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2C" w:rsidRPr="00FF7F8D" w:rsidRDefault="00871E2C" w:rsidP="00871E2C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hint="eastAsia"/>
          <w:sz w:val="28"/>
          <w:szCs w:val="28"/>
        </w:rPr>
      </w:pPr>
      <w:r w:rsidRPr="00FF7F8D">
        <w:rPr>
          <w:rFonts w:ascii="黑体" w:eastAsia="黑体" w:hAnsi="黑体" w:hint="eastAsia"/>
          <w:sz w:val="32"/>
          <w:szCs w:val="32"/>
        </w:rPr>
        <w:t>附件</w:t>
      </w:r>
    </w:p>
    <w:p w:rsidR="00871E2C" w:rsidRPr="00095DD4" w:rsidRDefault="00871E2C" w:rsidP="00871E2C">
      <w:pPr>
        <w:widowControl/>
        <w:spacing w:line="540" w:lineRule="exact"/>
        <w:ind w:firstLineChars="100" w:firstLine="442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</w:rPr>
      </w:pPr>
      <w:r w:rsidRPr="00095DD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武汉商学院2021年校级教学改革研究项目立项名单</w:t>
      </w:r>
    </w:p>
    <w:tbl>
      <w:tblPr>
        <w:tblW w:w="10379" w:type="dxa"/>
        <w:jc w:val="center"/>
        <w:tblInd w:w="-8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3"/>
        <w:gridCol w:w="2891"/>
        <w:gridCol w:w="666"/>
        <w:gridCol w:w="720"/>
        <w:gridCol w:w="2869"/>
        <w:gridCol w:w="916"/>
        <w:gridCol w:w="1434"/>
      </w:tblGrid>
      <w:tr w:rsidR="00871E2C" w:rsidRPr="00095DD4" w:rsidTr="005A6C4B">
        <w:trPr>
          <w:trHeight w:val="312"/>
          <w:jc w:val="center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  <w:lang/>
              </w:rPr>
              <w:t>编号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  <w:lang/>
              </w:rPr>
              <w:t>项目负责人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  <w:lang/>
              </w:rPr>
              <w:t>项目成员（默认排序）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  <w:lang/>
              </w:rPr>
              <w:t>项目类别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  <w:lang/>
              </w:rPr>
              <w:t>学院</w:t>
            </w:r>
          </w:p>
        </w:tc>
      </w:tr>
      <w:tr w:rsidR="00871E2C" w:rsidRPr="00095DD4" w:rsidTr="005A6C4B">
        <w:trPr>
          <w:trHeight w:val="312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  <w:lang/>
              </w:rPr>
              <w:t>职称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</w:pPr>
          </w:p>
        </w:tc>
      </w:tr>
      <w:tr w:rsidR="00871E2C" w:rsidRPr="00095DD4" w:rsidTr="005A6C4B">
        <w:trPr>
          <w:trHeight w:val="60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2021Z001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地方本科院校学生教学满意度调查研究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王秀丽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副教授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邹蔚、张千红、杨琨、杜小艳、黄志彤、黄敬南、张明月、崔玲君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重点招标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旅游管理学院</w:t>
            </w:r>
          </w:p>
        </w:tc>
      </w:tr>
      <w:tr w:rsidR="00871E2C" w:rsidRPr="00095DD4" w:rsidTr="005A6C4B">
        <w:trPr>
          <w:trHeight w:val="7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2021Z002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信息技术类现代产业学院建设研究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孔华锋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研究员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周天宏、戴歆、吴青林、金振坤、高艳、沈洁、童莹、亓相涛、刘佳、龙雪玲、沈青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重点招标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信息工程学院</w:t>
            </w:r>
          </w:p>
        </w:tc>
      </w:tr>
      <w:tr w:rsidR="00871E2C" w:rsidRPr="00095DD4" w:rsidTr="005A6C4B">
        <w:trPr>
          <w:trHeight w:val="60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2021Z003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应用型本科院校现代产业学院建设研究——以武汉商学院马产业学院为例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汤泳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副教授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易仁帅、孙卓、张双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重点招标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体育学院·国际马术学院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2021Y001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智慧教学系统中促进学生参与的智慧课堂教学策略研究——以《心理健康教育》课程为例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刘静文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江婷、陈思思、黄璐、陈婧、何颖川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马克思主义学院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2021Y002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地方本科院校学生通识课程学习投入的现状及影响因素的实证研究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张媛婧、吴冰洁、马玉、曹艳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通识教育学院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2021Y003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“金课”背景下地方本科院校课堂教学改革的现状调查与成因分析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王亚丹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副教授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王林、年</w:t>
            </w:r>
            <w:r w:rsidRPr="00095DD4">
              <w:rPr>
                <w:rFonts w:ascii="仿宋_GB2312" w:hAnsi="宋体" w:cs="宋体" w:hint="eastAsia"/>
                <w:color w:val="000000"/>
                <w:kern w:val="0"/>
                <w:szCs w:val="21"/>
                <w:lang/>
              </w:rPr>
              <w:t>旻</w:t>
            </w: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、万玲妮、吕菊芳、王全利、汪霞、宋秀红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通识教育学院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2021Y004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应用型课程建设的理论与实践研究——以《中级财务会计》课程为例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杜小艳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副教授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钟爱军、彭姚、但妮、向媛媛、高阳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</w:tr>
      <w:tr w:rsidR="00871E2C" w:rsidRPr="00095DD4" w:rsidTr="005A6C4B">
        <w:trPr>
          <w:trHeight w:val="72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2021Y005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应用型本科院校校企共建课程的建设研究——以《企业内部控制》课程为例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柳彩莲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副教授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高阳、叶磊、张勤康、邓帆、赵杨、杜小艳、胡春华、龙伟、姚良军、张锋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2021Y006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基于</w:t>
            </w:r>
            <w:r w:rsidRPr="00095DD4">
              <w:rPr>
                <w:rStyle w:val="font11"/>
                <w:rFonts w:ascii="仿宋_GB2312" w:eastAsia="仿宋_GB2312" w:hint="eastAsia"/>
                <w:sz w:val="21"/>
                <w:szCs w:val="21"/>
                <w:lang/>
              </w:rPr>
              <w:t>OBE</w:t>
            </w:r>
            <w:r w:rsidRPr="00095DD4">
              <w:rPr>
                <w:rStyle w:val="font21"/>
                <w:rFonts w:ascii="仿宋_GB2312" w:eastAsia="仿宋_GB2312"/>
                <w:sz w:val="21"/>
                <w:szCs w:val="21"/>
                <w:lang/>
              </w:rPr>
              <w:t>理念的课程目标达成度分析研究——以《内部审计学》课程为例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高阳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陈敏、陶燕、张勤康、杨萍、阮诗琪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2021Y007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促进学习者参与的智慧课堂教学策略研究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何颖川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刘秀丽、李亮宇、崔玲君、吕晨筱、陈昊、徐</w:t>
            </w:r>
            <w:r w:rsidRPr="00095DD4">
              <w:rPr>
                <w:rFonts w:ascii="仿宋_GB2312" w:hAnsi="宋体" w:cs="宋体" w:hint="eastAsia"/>
                <w:color w:val="000000"/>
                <w:kern w:val="0"/>
                <w:szCs w:val="21"/>
                <w:lang/>
              </w:rPr>
              <w:t>喆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旅游管理学院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2021Y008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基于学生高阶能力培养的创新型学习模式研究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杨琨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高级经济师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尹立杰、杨崇君、王秀丽、李怡然、李薇、王健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旅游管理学院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2021Y009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智慧教学系统中促进学习者参与的智慧课堂教学策略研究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刘红艳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副教授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汪霞、张波、张</w:t>
            </w:r>
            <w:r w:rsidRPr="00095DD4">
              <w:rPr>
                <w:rFonts w:ascii="仿宋_GB2312" w:hAnsi="宋体" w:cs="宋体" w:hint="eastAsia"/>
                <w:color w:val="000000"/>
                <w:kern w:val="0"/>
                <w:szCs w:val="21"/>
                <w:lang/>
              </w:rPr>
              <w:t>赟</w:t>
            </w: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、王竞、蒋勇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应用型本科院校专业核心课程群的构建研究——以经济与金融专业为例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段菁菁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蒋文婷、李静远、刘静、严圣阳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lastRenderedPageBreak/>
              <w:t>2021Y011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应用型课程建设的理论与实践研究——以《工业机器人仿真技术》课程为例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陈鑫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桂伟、雷晶晶、刘义才、周浩、高俊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应用型本科院校专业选修课模块化建设研究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杨军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副教授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赵斌、曾习、张亮子、易中新、吴胜、龚政宇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食品科技学院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促进学习者参与的智慧课堂教学策略研究——以《计算机网络技术》课程为例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毛卉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正高级工程师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郑洪涛、张璐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信息工程学院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基于OBE理念的课程目标达成度分析研究——以《英语阅读》课程为例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章璇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忻竞、廖菲、贾宁宁、杨雪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地方本科院校学生学习投入的现状及影响因素实证研究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吴婧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田</w:t>
            </w:r>
            <w:r w:rsidRPr="00095DD4">
              <w:rPr>
                <w:rFonts w:ascii="仿宋_GB2312" w:hAnsi="宋体" w:cs="宋体" w:hint="eastAsia"/>
                <w:color w:val="000000"/>
                <w:kern w:val="0"/>
                <w:szCs w:val="21"/>
                <w:lang/>
              </w:rPr>
              <w:t>堃</w:t>
            </w: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、王思璇、杨雪、贾宁宁、徐</w:t>
            </w:r>
            <w:r w:rsidRPr="00095DD4">
              <w:rPr>
                <w:rFonts w:ascii="仿宋_GB2312" w:hAnsi="宋体" w:cs="宋体" w:hint="eastAsia"/>
                <w:color w:val="000000"/>
                <w:kern w:val="0"/>
                <w:szCs w:val="21"/>
                <w:lang/>
              </w:rPr>
              <w:t>喆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面向应用型人才培养的《计算机辅助翻译》课程教材建设研究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彭梦佳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曾蓉、唐金凤、刘梦婷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基于OBE理念的课程目标达成度分析研究——以《户外运动理论与实践》课程为例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陶黎明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李根、马宏俊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体育学院·国际马术学院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地方本科院校学生健康素养调查研究——以武汉商学院为例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牛自力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李要南、余刚、吴勇、杨成、张泽强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体育学院·国际马术学院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大学生创新创业视角下运动康复开放性实验室建设实践与思考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张思卓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王锋、张颖、李怡、兰彦芳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体育学院·国际马术学院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新文科背景下应用型人才培养模式的创新研究——以动画专业为例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叶舒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薛保华、刘宁馨、肖雷、吴昊、李晗、龚达晓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艺术学院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2021Y021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基于OBE理念的应用型通识课程目标达成度研究——以《大学计算机基础》课程为例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何柳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王泽、康思宇、罗双燕、尹志洪、王艳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教务处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2021Y022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学生评教机制对高校教学质量的影响研究——基于思想政治理论课学生评教结果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吴静、邱晓明、王艳、胡佩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发展规划处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2021Y023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新商科背景下一流专业建设路径研究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胡佩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刘浩、万晓丹、王艳、叶平浩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一般招标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发展规划处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2021N001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团体心理辅导在《心理健康教育》课程中的应用研究——以武汉商学院为例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江婷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黄璐、童曙、陈婧、熊英、刘静文、韦素华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马克思主义学院</w:t>
            </w:r>
          </w:p>
        </w:tc>
      </w:tr>
      <w:tr w:rsidR="00871E2C" w:rsidRPr="00095DD4" w:rsidTr="005A6C4B">
        <w:trPr>
          <w:trHeight w:val="4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2021N002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应用型本科院校思政课实践教学体系的构建研究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邱晓明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王蓉蓉、夏艳梅、杜晓雯、高凌云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马克思主义学院</w:t>
            </w:r>
          </w:p>
        </w:tc>
      </w:tr>
      <w:tr w:rsidR="00871E2C" w:rsidRPr="00095DD4" w:rsidTr="005A6C4B">
        <w:trPr>
          <w:trHeight w:val="4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2021N003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“四史”教育融入高校思想政治理论课教学的路径研究——以武汉商学院为例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杜晓雯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刘宗劲、陈丽、李小玲、邱晓明、夏艳梅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马克思主义学院</w:t>
            </w:r>
          </w:p>
        </w:tc>
      </w:tr>
      <w:tr w:rsidR="00871E2C" w:rsidRPr="00095DD4" w:rsidTr="005A6C4B">
        <w:trPr>
          <w:trHeight w:val="4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lastRenderedPageBreak/>
              <w:t>2021N004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“三全育人”视域下应用型本科高校思政课实践教学改革探究——以武汉商学院为例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徐一鑫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刘桢、金敏、闻艺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马克思主义学院</w:t>
            </w:r>
          </w:p>
        </w:tc>
      </w:tr>
      <w:tr w:rsidR="00871E2C" w:rsidRPr="00095DD4" w:rsidTr="005A6C4B">
        <w:trPr>
          <w:trHeight w:val="4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2021N005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《大学生职业发展与就业指导》课程教学模式创新研究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年</w:t>
            </w:r>
            <w:r w:rsidRPr="00095DD4">
              <w:rPr>
                <w:rFonts w:ascii="仿宋_GB2312" w:hAnsi="宋体" w:cs="宋体" w:hint="eastAsia"/>
                <w:color w:val="000000"/>
                <w:kern w:val="0"/>
                <w:szCs w:val="21"/>
                <w:lang/>
              </w:rPr>
              <w:t>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副教授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王亚丹、万玲妮、吕菊芳、王全利、高考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通识教育学院</w:t>
            </w:r>
          </w:p>
        </w:tc>
      </w:tr>
      <w:tr w:rsidR="00871E2C" w:rsidRPr="00095DD4" w:rsidTr="005A6C4B">
        <w:trPr>
          <w:trHeight w:val="4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2021N006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面向应用型人才培养的审美与艺术类通识课程建设研究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陈文旋子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王林、高静、张媛婧、马玉、刘青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通识教育学院</w:t>
            </w:r>
          </w:p>
        </w:tc>
      </w:tr>
      <w:tr w:rsidR="00871E2C" w:rsidRPr="00095DD4" w:rsidTr="005A6C4B">
        <w:trPr>
          <w:trHeight w:val="4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2021N007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“金课”背景下《高级财务会计》课程立体化混合教学模式改革研究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吴明菁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副教授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龚滨、周丽华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</w:tr>
      <w:tr w:rsidR="00871E2C" w:rsidRPr="00095DD4" w:rsidTr="005A6C4B">
        <w:trPr>
          <w:trHeight w:val="4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2021N008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财务大数据实践教学平台在《财务分析》课程中的应用研究——以武汉商学院为例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杨萍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张勤康、杨芳、高阳、宋文娟、韦素华、钟爱军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</w:tr>
      <w:tr w:rsidR="00871E2C" w:rsidRPr="00095DD4" w:rsidTr="005A6C4B">
        <w:trPr>
          <w:trHeight w:val="4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2021N009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应用型本科院校经管类实验教学的改革与创新研究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张君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助理实验师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张勤康、赵杨、龙伟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基于学生为主体的混合式教学改革实践——以《中外茶艺》课程为例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吕晨筱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张明月、何颖川、王钰芹、王泽琦、梁珊、冯子玄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旅游管理学院</w:t>
            </w:r>
          </w:p>
        </w:tc>
      </w:tr>
      <w:tr w:rsidR="00871E2C" w:rsidRPr="00095DD4" w:rsidTr="005A6C4B">
        <w:trPr>
          <w:trHeight w:val="42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互联网背景下应用型本科高校大学生创新创业教育研究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陈昊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王倩、崔玲君、黄志彤、何颖川、柳月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旅游管理学院</w:t>
            </w:r>
          </w:p>
        </w:tc>
      </w:tr>
      <w:tr w:rsidR="00871E2C" w:rsidRPr="00095DD4" w:rsidTr="005A6C4B">
        <w:trPr>
          <w:trHeight w:val="54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基于OBE理念的《职业生涯与发展规划》课程教学改革研究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崔玲君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王倩、张明月、何颖川、李晗、陈昊、王钰芹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自拟招标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旅游管理学院</w:t>
            </w:r>
          </w:p>
        </w:tc>
      </w:tr>
      <w:tr w:rsidR="00871E2C" w:rsidRPr="00095DD4" w:rsidTr="005A6C4B">
        <w:trPr>
          <w:trHeight w:val="42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国际商务专业《国际服务贸易》课程建设改革研究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周丽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副教授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刘静、张波、刘红艳、蒋勇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</w:tr>
      <w:tr w:rsidR="00871E2C" w:rsidRPr="00095DD4" w:rsidTr="005A6C4B">
        <w:trPr>
          <w:trHeight w:val="883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融媒体视阈下易班优课网络思政实践路径研究——以《大学生法律权益保护》课程为例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高映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刘桢、国萌、张媛婧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</w:tr>
      <w:tr w:rsidR="00871E2C" w:rsidRPr="00095DD4" w:rsidTr="005A6C4B">
        <w:trPr>
          <w:trHeight w:val="42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抗疫精神融入思想政治理论教育研究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曾筱霄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金敏、李俊、毕秋、万信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</w:tr>
      <w:tr w:rsidR="00871E2C" w:rsidRPr="00095DD4" w:rsidTr="005A6C4B">
        <w:trPr>
          <w:trHeight w:val="50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校企合作背景下机器人工程专业项目制课程教学改革研究——以《MES系统与大数据》课程为例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潘登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刘义才、桂伟、雷晶晶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</w:tr>
      <w:tr w:rsidR="00871E2C" w:rsidRPr="00095DD4" w:rsidTr="005A6C4B">
        <w:trPr>
          <w:trHeight w:val="52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应用型本科高校大学生科研创新能力培养模式研究——以学术论文大赛为例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雷晶晶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中级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汪宇康、潘登、桂伟、高俊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</w:tr>
      <w:tr w:rsidR="00871E2C" w:rsidRPr="00095DD4" w:rsidTr="005A6C4B">
        <w:trPr>
          <w:trHeight w:val="52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新工科背景下机器人工程专业课程体系改革与实践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陈皓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桂伟、张红霞、聂晶晶、陈晓航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</w:tr>
      <w:tr w:rsidR="00871E2C" w:rsidRPr="00095DD4" w:rsidTr="005A6C4B">
        <w:trPr>
          <w:trHeight w:val="521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应用型本科课程实验项目设计研究——以《汽车电子控制技术》课程为例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王胜年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高级技师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杨建军、郑拓、李俊、涂志军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</w:tr>
      <w:tr w:rsidR="00871E2C" w:rsidRPr="00095DD4" w:rsidTr="005A6C4B">
        <w:trPr>
          <w:trHeight w:val="52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《建设工程法规》课程思政教学设计与实践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贾晶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副教授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刘清、叶园、周丽、黄文、邱庆龄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</w:tr>
      <w:tr w:rsidR="00871E2C" w:rsidRPr="00095DD4" w:rsidTr="005A6C4B">
        <w:trPr>
          <w:trHeight w:val="4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lastRenderedPageBreak/>
              <w:t>2021N021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汽车服务工程专业课内实践教学改革研究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王钰斌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郭晖、夏华丹、周岩、涂志军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</w:tr>
      <w:tr w:rsidR="00871E2C" w:rsidRPr="00095DD4" w:rsidTr="005A6C4B">
        <w:trPr>
          <w:trHeight w:val="4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2021N022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智慧教学系统中学习参与度影响因素研究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吴先焕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姚层林、郑拓、杨建军、罗浩、刘乐生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</w:tr>
      <w:tr w:rsidR="00871E2C" w:rsidRPr="00095DD4" w:rsidTr="005A6C4B">
        <w:trPr>
          <w:trHeight w:val="6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2021N023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应用型课程建设的理论与实践研究——以《建筑电气》课程为例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鲁迪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助理实验师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潘登、韩昌、高俊、沈勃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</w:tr>
      <w:tr w:rsidR="00871E2C" w:rsidRPr="00095DD4" w:rsidTr="005A6C4B">
        <w:trPr>
          <w:trHeight w:val="44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2021N024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交互式远程教学协同机制研究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陈莺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桂伟、刘义才、周浩、聂晶晶、高俊、吴先焕、侯丽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</w:tr>
      <w:tr w:rsidR="00871E2C" w:rsidRPr="00095DD4" w:rsidTr="005A6C4B">
        <w:trPr>
          <w:trHeight w:val="62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2021N025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OBE理念下应用型本科高校课堂教学质量诊断与改进研究——以《实验设计与数据处理》为例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赵斌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杨军、曾习、郭英策、侯秋月、柳月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食品科技学院</w:t>
            </w:r>
          </w:p>
        </w:tc>
      </w:tr>
      <w:tr w:rsidR="00871E2C" w:rsidRPr="00095DD4" w:rsidTr="005A6C4B">
        <w:trPr>
          <w:trHeight w:val="3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2021N026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烹饪与营养教育专业学生专业认知度调查研究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魏海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周圣弘、赵斌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食品科技学院</w:t>
            </w:r>
          </w:p>
        </w:tc>
      </w:tr>
      <w:tr w:rsidR="00871E2C" w:rsidRPr="00095DD4" w:rsidTr="005A6C4B">
        <w:trPr>
          <w:trHeight w:val="52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2021N027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基于PBL的《西餐烹饪工艺进阶》课程设计与实施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龚政宇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待评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丁辉、余松筠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食品科技学院</w:t>
            </w:r>
          </w:p>
        </w:tc>
      </w:tr>
      <w:tr w:rsidR="00871E2C" w:rsidRPr="00095DD4" w:rsidTr="005A6C4B">
        <w:trPr>
          <w:trHeight w:val="60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基于整体意识培养的应用型本科高校实验教学改革研究——以《食品化学分析实验》为例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裴亚琼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魏跃胜、乔鑫、王权、魏海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食品科技学院</w:t>
            </w:r>
          </w:p>
        </w:tc>
      </w:tr>
      <w:tr w:rsidR="00871E2C" w:rsidRPr="00095DD4" w:rsidTr="005A6C4B">
        <w:trPr>
          <w:trHeight w:val="64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2021N029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软件工程专业基于慕课平台的混合式毕业设计指导模式研究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童莹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王晓红、陈惠敏、裴大容、冷鹏、文洁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信息工程学院</w:t>
            </w:r>
          </w:p>
        </w:tc>
      </w:tr>
      <w:tr w:rsidR="00871E2C" w:rsidRPr="00095DD4" w:rsidTr="005A6C4B">
        <w:trPr>
          <w:trHeight w:val="54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2021N030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基于“两性一度”的课程考核与评价体系改革研究——以《数据结构课程设计》为例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龙雪玲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戴歆、裴大容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信息工程学院</w:t>
            </w:r>
          </w:p>
        </w:tc>
      </w:tr>
      <w:tr w:rsidR="00871E2C" w:rsidRPr="00095DD4" w:rsidTr="005A6C4B">
        <w:trPr>
          <w:trHeight w:val="64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2021N031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教育信息化2.0背景下智能手机与高校课堂教学深度融合的实践研究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邹翠英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金俐、章璇、喻爱华、黄艳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</w:tr>
      <w:tr w:rsidR="00871E2C" w:rsidRPr="00095DD4" w:rsidTr="005A6C4B">
        <w:trPr>
          <w:trHeight w:val="7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2021N032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“需求分析”理论下高校非英语专业ESP口语教学设计研究——以武汉商学院电子商务专业《商务英语口语》为例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董亚钊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忻竞、徐超、徐</w:t>
            </w:r>
            <w:r w:rsidRPr="00095DD4">
              <w:rPr>
                <w:rFonts w:ascii="仿宋_GB2312" w:hAnsi="宋体" w:cs="宋体" w:hint="eastAsia"/>
                <w:color w:val="000000"/>
                <w:kern w:val="0"/>
                <w:szCs w:val="21"/>
                <w:lang/>
              </w:rPr>
              <w:t>喆</w:t>
            </w: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、廖菲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</w:tr>
      <w:tr w:rsidR="00871E2C" w:rsidRPr="00095DD4" w:rsidTr="005A6C4B">
        <w:trPr>
          <w:trHeight w:val="5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2021N033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应用型本科院校翻译专业学生职业能力培养与CATTI资格证书的衔接研究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曾蓉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唐金凤、彭梦佳、叶莹、刘梦婷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2021N034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“三全育人”视域下全面推进思政元素融入高校体育类专业课程教学实施研究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尹航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刘骁</w:t>
            </w:r>
            <w:r w:rsidRPr="00095DD4">
              <w:rPr>
                <w:rFonts w:ascii="仿宋_GB2312" w:hAnsi="宋体" w:cs="宋体" w:hint="eastAsia"/>
                <w:color w:val="000000"/>
                <w:kern w:val="0"/>
                <w:szCs w:val="21"/>
                <w:lang/>
              </w:rPr>
              <w:t>蒨</w:t>
            </w: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、尤凡、李怡、张颖、张思卓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体育学院·国际马术学院</w:t>
            </w:r>
          </w:p>
        </w:tc>
      </w:tr>
      <w:tr w:rsidR="00871E2C" w:rsidRPr="00095DD4" w:rsidTr="005A6C4B">
        <w:trPr>
          <w:trHeight w:val="5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2021N035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马术骑乘专项体能训练手段方法移植研究——以武汉商学院为例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潘璐、李要南、胡</w:t>
            </w:r>
            <w:r w:rsidRPr="00095DD4">
              <w:rPr>
                <w:rFonts w:ascii="仿宋_GB2312" w:hAnsi="宋体" w:cs="宋体" w:hint="eastAsia"/>
                <w:color w:val="000000"/>
                <w:kern w:val="0"/>
                <w:szCs w:val="21"/>
                <w:lang/>
              </w:rPr>
              <w:t>玥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体育学院·国际马术学院</w:t>
            </w:r>
          </w:p>
        </w:tc>
      </w:tr>
      <w:tr w:rsidR="00871E2C" w:rsidRPr="00095DD4" w:rsidTr="005A6C4B">
        <w:trPr>
          <w:trHeight w:val="4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2021N036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高校马术运动类专业的实践教学现状及对策研究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汪小力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李要南、张双、兰彦芳、汤珊珊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体育学院·国际马术学院</w:t>
            </w:r>
          </w:p>
        </w:tc>
      </w:tr>
      <w:tr w:rsidR="00871E2C" w:rsidRPr="00095DD4" w:rsidTr="005A6C4B">
        <w:trPr>
          <w:trHeight w:val="60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lastRenderedPageBreak/>
              <w:t>2021N037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应用型高校美育课程设置研究——以武汉商学院艺术类选修课程为例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李晗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王琳、柳月、张欢欢、崔玲君、吴昊、龚达晓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艺术学院</w:t>
            </w:r>
          </w:p>
        </w:tc>
      </w:tr>
      <w:tr w:rsidR="00871E2C" w:rsidRPr="00095DD4" w:rsidTr="005A6C4B">
        <w:trPr>
          <w:trHeight w:val="60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2021N038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立德树人视域下商务礼仪实践教学模式创新研究——以武汉商学院为例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刘宁馨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李红、李然、王琳、陈沐雨、卢兰、陈方琛、徐博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艺术学院</w:t>
            </w:r>
          </w:p>
        </w:tc>
      </w:tr>
      <w:tr w:rsidR="00871E2C" w:rsidRPr="00095DD4" w:rsidTr="005A6C4B">
        <w:trPr>
          <w:trHeight w:val="60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2021N039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FF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kern w:val="0"/>
                <w:szCs w:val="21"/>
                <w:lang/>
              </w:rPr>
              <w:t>艺术类专业课程的交叉融合开发设计研究——以课程《动漫衍生服饰设计》开发为例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卢兰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余戡平、周艳、陈沐雨、罗芳、王琳、刘宁馨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艺术学院</w:t>
            </w:r>
          </w:p>
        </w:tc>
      </w:tr>
      <w:tr w:rsidR="00871E2C" w:rsidRPr="00095DD4" w:rsidTr="005A6C4B">
        <w:trPr>
          <w:trHeight w:val="54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2021N040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以学生为中心的动态评价机制对教学质量影响的实验研究——以《大学生心理健康教育》课程为例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堵翌洁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陈婧、刘玲、江婷、张文璇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国际教育学院</w:t>
            </w:r>
          </w:p>
        </w:tc>
      </w:tr>
      <w:tr w:rsidR="00871E2C" w:rsidRPr="00095DD4" w:rsidTr="005A6C4B">
        <w:trPr>
          <w:trHeight w:val="60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2021N041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新时代背景下文化自信在大学英语教学中的融合研究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马莹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罗昊</w:t>
            </w:r>
            <w:r w:rsidRPr="00095DD4">
              <w:rPr>
                <w:rFonts w:ascii="仿宋_GB2312" w:hAnsi="宋体" w:cs="宋体" w:hint="eastAsia"/>
                <w:color w:val="000000"/>
                <w:kern w:val="0"/>
                <w:szCs w:val="21"/>
                <w:lang/>
              </w:rPr>
              <w:t>玭</w:t>
            </w: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、张璐、张泽强、郑师雨、杜佳颖、李小芬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国际教育学院</w:t>
            </w:r>
          </w:p>
        </w:tc>
      </w:tr>
      <w:tr w:rsidR="00871E2C" w:rsidRPr="00095DD4" w:rsidTr="005A6C4B">
        <w:trPr>
          <w:trHeight w:val="60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2021N042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基于OBE理念的基础德语课程目标达成度分析研究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李小芬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助教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罗昊</w:t>
            </w:r>
            <w:r w:rsidRPr="00095DD4">
              <w:rPr>
                <w:rFonts w:ascii="仿宋_GB2312" w:hAnsi="宋体" w:cs="宋体" w:hint="eastAsia"/>
                <w:color w:val="000000"/>
                <w:kern w:val="0"/>
                <w:szCs w:val="21"/>
                <w:lang/>
              </w:rPr>
              <w:t>玭</w:t>
            </w: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、尹娜、乔雨晨、杜佳颖、马莹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国际教育学院</w:t>
            </w:r>
          </w:p>
        </w:tc>
      </w:tr>
      <w:tr w:rsidR="00871E2C" w:rsidRPr="00095DD4" w:rsidTr="005A6C4B">
        <w:trPr>
          <w:trHeight w:val="58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2021N043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新建本科院校高等教育研究机构的发展对策——以武汉商学院为例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康思宇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研究实习员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程芳、吴杰、何柳、王泽、李婷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教务处</w:t>
            </w:r>
          </w:p>
        </w:tc>
      </w:tr>
      <w:tr w:rsidR="00871E2C" w:rsidRPr="00095DD4" w:rsidTr="005A6C4B">
        <w:trPr>
          <w:trHeight w:val="5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szCs w:val="21"/>
              </w:rPr>
              <w:t>2021N044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高校学生事务管理中的学生参与现状研究——以武汉商学院为例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秦萌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讲师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夏云建、桂全安、胡潆月、胡柳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95D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自拟项目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71E2C" w:rsidRPr="00095DD4" w:rsidRDefault="00871E2C" w:rsidP="005A6C4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党委学生工作部、学生工作处</w:t>
            </w:r>
          </w:p>
        </w:tc>
      </w:tr>
    </w:tbl>
    <w:p w:rsidR="000A33F4" w:rsidRPr="00871E2C" w:rsidRDefault="000A33F4"/>
    <w:sectPr w:rsidR="000A33F4" w:rsidRPr="0087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F4" w:rsidRDefault="000A33F4" w:rsidP="00871E2C">
      <w:r>
        <w:separator/>
      </w:r>
    </w:p>
  </w:endnote>
  <w:endnote w:type="continuationSeparator" w:id="1">
    <w:p w:rsidR="000A33F4" w:rsidRDefault="000A33F4" w:rsidP="0087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F4" w:rsidRDefault="000A33F4" w:rsidP="00871E2C">
      <w:r>
        <w:separator/>
      </w:r>
    </w:p>
  </w:footnote>
  <w:footnote w:type="continuationSeparator" w:id="1">
    <w:p w:rsidR="000A33F4" w:rsidRDefault="000A33F4" w:rsidP="00871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E2C"/>
    <w:rsid w:val="000A33F4"/>
    <w:rsid w:val="0087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E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E2C"/>
    <w:rPr>
      <w:sz w:val="18"/>
      <w:szCs w:val="18"/>
    </w:rPr>
  </w:style>
  <w:style w:type="character" w:customStyle="1" w:styleId="font11">
    <w:name w:val="font11"/>
    <w:basedOn w:val="a0"/>
    <w:qFormat/>
    <w:rsid w:val="00871E2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871E2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刘幻</dc:creator>
  <cp:keywords/>
  <dc:description/>
  <cp:lastModifiedBy>刘幻</cp:lastModifiedBy>
  <cp:revision>2</cp:revision>
  <dcterms:created xsi:type="dcterms:W3CDTF">2021-03-18T01:32:00Z</dcterms:created>
  <dcterms:modified xsi:type="dcterms:W3CDTF">2021-03-18T01:32:00Z</dcterms:modified>
</cp:coreProperties>
</file>